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FE" w:rsidRPr="00FC249B" w:rsidRDefault="000161FE" w:rsidP="000161FE">
      <w:pPr>
        <w:spacing w:after="240"/>
        <w:ind w:left="6917"/>
        <w:jc w:val="center"/>
      </w:pPr>
      <w:r w:rsidRPr="00FC249B">
        <w:t>Приложение № 1</w:t>
      </w:r>
      <w:r w:rsidRPr="00FC249B">
        <w:br/>
        <w:t>к приказу Министерства финансов Российской Федерации</w:t>
      </w:r>
      <w:r w:rsidRPr="00FC249B">
        <w:br/>
        <w:t>от 30.12.2020 № 340н</w:t>
      </w:r>
    </w:p>
    <w:p w:rsidR="000161FE" w:rsidRPr="00FC249B" w:rsidRDefault="000161FE" w:rsidP="000161FE">
      <w:pPr>
        <w:spacing w:after="480"/>
        <w:jc w:val="right"/>
        <w:rPr>
          <w:sz w:val="24"/>
          <w:szCs w:val="24"/>
        </w:rPr>
      </w:pPr>
      <w:r w:rsidRPr="00FC249B">
        <w:rPr>
          <w:sz w:val="24"/>
          <w:szCs w:val="24"/>
        </w:rPr>
        <w:t>Форма</w:t>
      </w:r>
    </w:p>
    <w:p w:rsidR="000161FE" w:rsidRPr="00B4257A" w:rsidRDefault="000161FE" w:rsidP="000161FE">
      <w:pPr>
        <w:jc w:val="center"/>
        <w:rPr>
          <w:b/>
          <w:sz w:val="26"/>
          <w:szCs w:val="26"/>
        </w:rPr>
      </w:pPr>
      <w:r w:rsidRPr="00B4257A">
        <w:rPr>
          <w:b/>
          <w:sz w:val="26"/>
          <w:szCs w:val="26"/>
        </w:rPr>
        <w:t>Акт</w:t>
      </w:r>
    </w:p>
    <w:p w:rsidR="000161FE" w:rsidRPr="00600007" w:rsidRDefault="000161FE" w:rsidP="000161FE">
      <w:pPr>
        <w:jc w:val="center"/>
        <w:rPr>
          <w:sz w:val="24"/>
          <w:szCs w:val="24"/>
        </w:rPr>
      </w:pPr>
      <w:r w:rsidRPr="00600007">
        <w:rPr>
          <w:sz w:val="24"/>
          <w:szCs w:val="24"/>
        </w:rPr>
        <w:t>плановая выездная документарная проверка в отношении муниципального общеобразовательного учреждения «Петровская средняя общеобразовательная школа» (</w:t>
      </w:r>
      <w:r w:rsidRPr="00600007">
        <w:rPr>
          <w:color w:val="000000"/>
          <w:sz w:val="24"/>
          <w:szCs w:val="24"/>
        </w:rPr>
        <w:t>МОУ</w:t>
      </w:r>
      <w:r w:rsidRPr="00600007">
        <w:rPr>
          <w:rFonts w:eastAsia="Calibri"/>
          <w:color w:val="000000"/>
          <w:sz w:val="24"/>
          <w:szCs w:val="24"/>
          <w:lang w:eastAsia="en-US"/>
        </w:rPr>
        <w:t xml:space="preserve"> «Петровская СОШ»)</w:t>
      </w:r>
    </w:p>
    <w:p w:rsidR="000161FE" w:rsidRDefault="000161FE" w:rsidP="000161FE">
      <w:pPr>
        <w:jc w:val="center"/>
        <w:rPr>
          <w:sz w:val="24"/>
          <w:szCs w:val="24"/>
        </w:rPr>
      </w:pPr>
    </w:p>
    <w:p w:rsidR="000161FE" w:rsidRPr="00B4257A" w:rsidRDefault="000161FE" w:rsidP="000161FE">
      <w:pPr>
        <w:pBdr>
          <w:top w:val="single" w:sz="4" w:space="1" w:color="auto"/>
        </w:pBdr>
        <w:spacing w:after="480"/>
        <w:jc w:val="center"/>
        <w:rPr>
          <w:sz w:val="18"/>
          <w:szCs w:val="18"/>
        </w:rPr>
      </w:pPr>
      <w:proofErr w:type="gramStart"/>
      <w:r w:rsidRPr="00B4257A">
        <w:rPr>
          <w:sz w:val="18"/>
          <w:szCs w:val="18"/>
        </w:rPr>
        <w:t xml:space="preserve">(указывается метод осуществления внутреннего государственного (муниципального) финансового контроля (проверка (выездная, камеральная, встречная), ревизия (далее </w:t>
      </w:r>
      <w:r>
        <w:rPr>
          <w:sz w:val="18"/>
          <w:szCs w:val="18"/>
        </w:rPr>
        <w:t>–</w:t>
      </w:r>
      <w:r w:rsidRPr="00B4257A">
        <w:rPr>
          <w:sz w:val="18"/>
          <w:szCs w:val="18"/>
        </w:rPr>
        <w:t xml:space="preserve"> контрольное мероприятие), полное и сокращенное (при наличии) наименование объекта контроля внутреннего государственного (муниципального) финансового контроля (далее</w:t>
      </w:r>
      <w:r>
        <w:rPr>
          <w:sz w:val="18"/>
          <w:szCs w:val="18"/>
        </w:rPr>
        <w:t xml:space="preserve"> –</w:t>
      </w:r>
      <w:r w:rsidRPr="00B4257A">
        <w:rPr>
          <w:sz w:val="18"/>
          <w:szCs w:val="18"/>
        </w:rPr>
        <w:t xml:space="preserve"> объект контроля), объекта встречной проверки)</w:t>
      </w:r>
      <w:proofErr w:type="gramEnd"/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3459"/>
        <w:gridCol w:w="198"/>
        <w:gridCol w:w="454"/>
        <w:gridCol w:w="255"/>
        <w:gridCol w:w="1418"/>
        <w:gridCol w:w="397"/>
        <w:gridCol w:w="397"/>
        <w:gridCol w:w="368"/>
      </w:tblGrid>
      <w:tr w:rsidR="000161FE" w:rsidTr="009C496E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BF5B55" w:rsidRDefault="000161FE" w:rsidP="009C496E">
            <w:pPr>
              <w:jc w:val="center"/>
              <w:rPr>
                <w:sz w:val="24"/>
                <w:szCs w:val="24"/>
              </w:rPr>
            </w:pPr>
            <w:proofErr w:type="spellStart"/>
            <w:r w:rsidRPr="00BF5B55">
              <w:rPr>
                <w:sz w:val="24"/>
                <w:szCs w:val="24"/>
              </w:rPr>
              <w:t>р.п</w:t>
            </w:r>
            <w:proofErr w:type="spellEnd"/>
            <w:r w:rsidRPr="00BF5B55">
              <w:rPr>
                <w:sz w:val="24"/>
                <w:szCs w:val="24"/>
              </w:rPr>
              <w:t>. Серебряные Пруды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161FE" w:rsidRPr="00B91A73" w:rsidRDefault="000161FE" w:rsidP="000161FE">
      <w:pPr>
        <w:spacing w:after="480"/>
        <w:ind w:right="6804"/>
        <w:jc w:val="center"/>
        <w:rPr>
          <w:sz w:val="18"/>
          <w:szCs w:val="18"/>
        </w:rPr>
      </w:pPr>
      <w:r>
        <w:rPr>
          <w:sz w:val="18"/>
          <w:szCs w:val="18"/>
        </w:rPr>
        <w:t>место составления</w:t>
      </w:r>
    </w:p>
    <w:p w:rsidR="000161FE" w:rsidRPr="004B4E64" w:rsidRDefault="000161FE" w:rsidP="000161FE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Контрольное мероприятие проведено на основании</w:t>
      </w:r>
      <w:r>
        <w:rPr>
          <w:sz w:val="24"/>
          <w:szCs w:val="24"/>
        </w:rPr>
        <w:t xml:space="preserve">: </w:t>
      </w:r>
      <w:r w:rsidRPr="004B4E64">
        <w:rPr>
          <w:sz w:val="24"/>
          <w:szCs w:val="24"/>
        </w:rPr>
        <w:t xml:space="preserve">Распоряжение администрации городского округа Серебряные Пруды Московской области от </w:t>
      </w:r>
      <w:r w:rsidRPr="004B4E64">
        <w:rPr>
          <w:bCs/>
          <w:sz w:val="24"/>
          <w:szCs w:val="24"/>
        </w:rPr>
        <w:t>24.09.2021 № 683-р «О проведении плановой проверки по внутреннему муниципальному финансовому контролю в отношении муниципального общеобразовательного учреждения «Пе</w:t>
      </w:r>
      <w:r>
        <w:rPr>
          <w:bCs/>
          <w:sz w:val="24"/>
          <w:szCs w:val="24"/>
        </w:rPr>
        <w:t>т</w:t>
      </w:r>
      <w:r w:rsidRPr="004B4E64">
        <w:rPr>
          <w:bCs/>
          <w:sz w:val="24"/>
          <w:szCs w:val="24"/>
        </w:rPr>
        <w:t>ровская СОШ»»</w:t>
      </w:r>
      <w:r>
        <w:rPr>
          <w:bCs/>
          <w:sz w:val="24"/>
          <w:szCs w:val="24"/>
        </w:rPr>
        <w:t xml:space="preserve">; </w:t>
      </w:r>
      <w:r w:rsidRPr="004B4E64">
        <w:rPr>
          <w:sz w:val="24"/>
          <w:szCs w:val="24"/>
        </w:rPr>
        <w:t>Распоряжение «Об утверждении планов проведения проверок по внутреннему муниципальному финансовому контролю на 202</w:t>
      </w:r>
      <w:r>
        <w:rPr>
          <w:sz w:val="24"/>
          <w:szCs w:val="24"/>
        </w:rPr>
        <w:t>1 год» № 894-р от 25.12.2020 г.</w:t>
      </w:r>
    </w:p>
    <w:p w:rsidR="000161FE" w:rsidRPr="00B4257A" w:rsidRDefault="000161FE" w:rsidP="000161FE">
      <w:pPr>
        <w:pBdr>
          <w:top w:val="single" w:sz="4" w:space="1" w:color="auto"/>
        </w:pBdr>
        <w:ind w:left="5971"/>
        <w:jc w:val="center"/>
        <w:rPr>
          <w:sz w:val="18"/>
          <w:szCs w:val="18"/>
        </w:rPr>
      </w:pPr>
      <w:proofErr w:type="gramStart"/>
      <w:r w:rsidRPr="00B4257A">
        <w:rPr>
          <w:sz w:val="18"/>
          <w:szCs w:val="18"/>
        </w:rPr>
        <w:t>(указываются наименование и реквизиты приказа</w:t>
      </w:r>
      <w:proofErr w:type="gramEnd"/>
    </w:p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660658" w:rsidRDefault="000161FE" w:rsidP="000161FE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proofErr w:type="gramStart"/>
      <w:r w:rsidRPr="00660658">
        <w:rPr>
          <w:sz w:val="18"/>
          <w:szCs w:val="18"/>
        </w:rPr>
        <w:t xml:space="preserve">(распоряжения) органа внутреннего государственного (муниципального) финансового контроля (далее – орган контроля) о назначении контрольного мероприятия, а также основания назначения контрольного мероприятия в соответствии с пунктами 10 и 11 федерального стандарта внутреннего государственного (муниципального) финансового контроля </w:t>
      </w:r>
      <w:r>
        <w:rPr>
          <w:sz w:val="18"/>
          <w:szCs w:val="18"/>
        </w:rPr>
        <w:t>«</w:t>
      </w:r>
      <w:r w:rsidRPr="00660658">
        <w:rPr>
          <w:sz w:val="18"/>
          <w:szCs w:val="18"/>
        </w:rPr>
        <w:t>Проведение проверок, ревизий и обследований и оформление их результатов</w:t>
      </w:r>
      <w:r>
        <w:rPr>
          <w:sz w:val="18"/>
          <w:szCs w:val="18"/>
        </w:rPr>
        <w:t>»</w:t>
      </w:r>
      <w:r w:rsidRPr="00660658">
        <w:rPr>
          <w:sz w:val="18"/>
          <w:szCs w:val="18"/>
        </w:rPr>
        <w:t>, утвержденного постановлением Правительства Российской Федерации от 17.08.2020 № 1235 </w:t>
      </w:r>
      <w:r w:rsidRPr="00660658">
        <w:rPr>
          <w:rStyle w:val="a5"/>
          <w:sz w:val="18"/>
          <w:szCs w:val="18"/>
        </w:rPr>
        <w:footnoteReference w:id="1"/>
      </w:r>
      <w:r w:rsidRPr="00660658">
        <w:rPr>
          <w:sz w:val="18"/>
          <w:szCs w:val="18"/>
        </w:rPr>
        <w:t xml:space="preserve"> (далее – федеральный стандарт № 1235).</w:t>
      </w:r>
      <w:proofErr w:type="gramEnd"/>
      <w:r w:rsidRPr="00660658">
        <w:rPr>
          <w:sz w:val="18"/>
          <w:szCs w:val="18"/>
        </w:rPr>
        <w:t xml:space="preserve"> </w:t>
      </w:r>
      <w:proofErr w:type="gramStart"/>
      <w:r w:rsidRPr="00660658">
        <w:rPr>
          <w:sz w:val="18"/>
          <w:szCs w:val="18"/>
        </w:rPr>
        <w:t>В случае проведения встречной проверки также указываются наименование и основание проведения камеральной проверки или выездной проверки (ревизии), в рамках которой проводится встречная проверка)</w:t>
      </w:r>
      <w:proofErr w:type="gramEnd"/>
    </w:p>
    <w:p w:rsidR="000161FE" w:rsidRPr="00600007" w:rsidRDefault="000161FE" w:rsidP="000161FE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Тема контрольного мероприятия:</w:t>
      </w:r>
      <w:r w:rsidRPr="00600007">
        <w:t xml:space="preserve"> </w:t>
      </w:r>
      <w:r w:rsidRPr="00600007">
        <w:rPr>
          <w:sz w:val="24"/>
          <w:szCs w:val="24"/>
        </w:rPr>
        <w:t>Соблюдение муниципальным общеобразовательным учреждением «Петровская средняя общеобразовательная школа» (далее Учреждение) требований действующего законодательства Российской Федерации и иных нормативных правовых актов о контрактной системе в сфере закупок товаров, работ и  услуг для обеспечения государственных и муниципальных нужд.</w:t>
      </w:r>
    </w:p>
    <w:p w:rsidR="000161FE" w:rsidRPr="00660658" w:rsidRDefault="000161FE" w:rsidP="000161FE">
      <w:pPr>
        <w:pBdr>
          <w:top w:val="single" w:sz="4" w:space="1" w:color="auto"/>
        </w:pBdr>
        <w:spacing w:after="240"/>
        <w:ind w:left="4043" w:right="113"/>
        <w:rPr>
          <w:sz w:val="2"/>
          <w:szCs w:val="2"/>
        </w:rPr>
      </w:pPr>
    </w:p>
    <w:p w:rsidR="000161FE" w:rsidRDefault="000161FE" w:rsidP="000161FE">
      <w:pPr>
        <w:tabs>
          <w:tab w:val="right" w:pos="9923"/>
        </w:tabs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с  01.01.2020г по 31.12.2020г</w:t>
      </w:r>
      <w:r>
        <w:rPr>
          <w:sz w:val="24"/>
          <w:szCs w:val="24"/>
        </w:rPr>
        <w:tab/>
        <w:t>.</w:t>
      </w:r>
    </w:p>
    <w:p w:rsidR="000161FE" w:rsidRPr="00660658" w:rsidRDefault="000161FE" w:rsidP="000161FE">
      <w:pPr>
        <w:pBdr>
          <w:top w:val="single" w:sz="4" w:space="1" w:color="auto"/>
        </w:pBdr>
        <w:spacing w:after="240"/>
        <w:ind w:left="2926" w:right="113"/>
        <w:rPr>
          <w:sz w:val="2"/>
          <w:szCs w:val="2"/>
        </w:rPr>
      </w:pPr>
    </w:p>
    <w:p w:rsidR="000161FE" w:rsidRDefault="000161FE" w:rsidP="000161FE">
      <w:pPr>
        <w:ind w:firstLine="709"/>
        <w:jc w:val="both"/>
        <w:rPr>
          <w:sz w:val="24"/>
          <w:szCs w:val="24"/>
        </w:rPr>
      </w:pPr>
      <w:r w:rsidRPr="00D876C1">
        <w:rPr>
          <w:sz w:val="24"/>
          <w:szCs w:val="24"/>
        </w:rPr>
        <w:t xml:space="preserve">Контрольное мероприятие проведено </w:t>
      </w:r>
    </w:p>
    <w:p w:rsidR="000161FE" w:rsidRPr="009E1E5D" w:rsidRDefault="000161FE" w:rsidP="000161FE">
      <w:pPr>
        <w:pBdr>
          <w:top w:val="single" w:sz="4" w:space="1" w:color="auto"/>
        </w:pBdr>
        <w:ind w:left="4547"/>
        <w:jc w:val="center"/>
        <w:rPr>
          <w:sz w:val="18"/>
          <w:szCs w:val="18"/>
        </w:rPr>
      </w:pPr>
      <w:proofErr w:type="gramStart"/>
      <w:r w:rsidRPr="009E1E5D">
        <w:rPr>
          <w:sz w:val="18"/>
          <w:szCs w:val="18"/>
        </w:rPr>
        <w:t>(проверочной (ревизионной) группой (уполномоченным на</w:t>
      </w:r>
      <w:proofErr w:type="gramEnd"/>
    </w:p>
    <w:p w:rsidR="000161FE" w:rsidRDefault="000161FE" w:rsidP="000161FE">
      <w:pPr>
        <w:tabs>
          <w:tab w:val="right" w:pos="5935"/>
        </w:tabs>
        <w:ind w:right="4110"/>
        <w:rPr>
          <w:sz w:val="24"/>
          <w:szCs w:val="24"/>
        </w:rPr>
      </w:pPr>
      <w:r>
        <w:rPr>
          <w:sz w:val="24"/>
          <w:szCs w:val="24"/>
        </w:rPr>
        <w:tab/>
      </w:r>
      <w:r w:rsidRPr="00D876C1">
        <w:rPr>
          <w:sz w:val="24"/>
          <w:szCs w:val="24"/>
        </w:rPr>
        <w:t>комиссией в составе:</w:t>
      </w:r>
    </w:p>
    <w:p w:rsidR="000161FE" w:rsidRPr="009E1E5D" w:rsidRDefault="000161FE" w:rsidP="000161FE">
      <w:pPr>
        <w:pBdr>
          <w:top w:val="single" w:sz="4" w:space="1" w:color="auto"/>
        </w:pBdr>
        <w:ind w:right="4110" w:firstLine="567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lastRenderedPageBreak/>
        <w:t>проведение контрольного мероприятия должностным лицом)</w:t>
      </w:r>
    </w:p>
    <w:p w:rsidR="000161FE" w:rsidRDefault="000161FE" w:rsidP="000161FE">
      <w:pPr>
        <w:ind w:firstLine="567"/>
        <w:rPr>
          <w:sz w:val="24"/>
          <w:szCs w:val="24"/>
        </w:rPr>
      </w:pPr>
      <w:r>
        <w:rPr>
          <w:sz w:val="24"/>
          <w:szCs w:val="24"/>
        </w:rPr>
        <w:t>Руководитель-</w:t>
      </w:r>
      <w:proofErr w:type="spellStart"/>
      <w:r>
        <w:rPr>
          <w:sz w:val="24"/>
          <w:szCs w:val="24"/>
        </w:rPr>
        <w:t>Коннова</w:t>
      </w:r>
      <w:proofErr w:type="spellEnd"/>
      <w:r>
        <w:rPr>
          <w:sz w:val="24"/>
          <w:szCs w:val="24"/>
        </w:rPr>
        <w:t xml:space="preserve"> И. А.</w:t>
      </w:r>
      <w:r w:rsidRPr="00D876C1">
        <w:rPr>
          <w:sz w:val="24"/>
          <w:szCs w:val="24"/>
        </w:rPr>
        <w:t xml:space="preserve"> – начальник </w:t>
      </w:r>
      <w:r>
        <w:rPr>
          <w:sz w:val="24"/>
          <w:szCs w:val="24"/>
        </w:rPr>
        <w:t>сектора муниципального контроля; Член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Демченко Н. Ф.</w:t>
      </w:r>
      <w:r w:rsidRPr="00D876C1">
        <w:rPr>
          <w:sz w:val="24"/>
          <w:szCs w:val="24"/>
        </w:rPr>
        <w:t xml:space="preserve"> – зам. главы администрации - начальник финансового управления</w:t>
      </w:r>
      <w:r>
        <w:rPr>
          <w:sz w:val="24"/>
          <w:szCs w:val="24"/>
        </w:rPr>
        <w:t>, Савкина В. А.</w:t>
      </w:r>
      <w:r w:rsidRPr="00D876C1">
        <w:rPr>
          <w:sz w:val="24"/>
          <w:szCs w:val="24"/>
        </w:rPr>
        <w:t xml:space="preserve"> – начальник отдела бюджетного учета, отчетности и исполнения бюджета финансового управления – заместитель главного бухгалтера</w:t>
      </w:r>
    </w:p>
    <w:p w:rsidR="000161FE" w:rsidRPr="009E1E5D" w:rsidRDefault="000161FE" w:rsidP="000161FE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9E1E5D">
        <w:rPr>
          <w:sz w:val="18"/>
          <w:szCs w:val="18"/>
        </w:rPr>
        <w:t>(указываются должности, фамилии, инициалы</w:t>
      </w:r>
      <w:proofErr w:type="gramEnd"/>
    </w:p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9E1E5D" w:rsidRDefault="000161FE" w:rsidP="000161F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9E1E5D">
        <w:rPr>
          <w:sz w:val="18"/>
          <w:szCs w:val="18"/>
        </w:rPr>
        <w:t>лиц (лица), уполномоченны</w:t>
      </w:r>
      <w:proofErr w:type="gramStart"/>
      <w:r w:rsidRPr="009E1E5D">
        <w:rPr>
          <w:sz w:val="18"/>
          <w:szCs w:val="18"/>
        </w:rPr>
        <w:t>х(</w:t>
      </w:r>
      <w:proofErr w:type="gramEnd"/>
      <w:r w:rsidRPr="009E1E5D">
        <w:rPr>
          <w:sz w:val="18"/>
          <w:szCs w:val="18"/>
        </w:rPr>
        <w:t>ого) на проведение контрольного мероприятия)</w:t>
      </w:r>
    </w:p>
    <w:p w:rsidR="000161FE" w:rsidRDefault="000161FE" w:rsidP="000161FE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К проведению контро</w:t>
      </w:r>
      <w:r>
        <w:rPr>
          <w:sz w:val="24"/>
          <w:szCs w:val="24"/>
        </w:rPr>
        <w:t>льного мероприятия привлекались </w:t>
      </w:r>
      <w:r>
        <w:rPr>
          <w:rStyle w:val="a5"/>
          <w:sz w:val="24"/>
          <w:szCs w:val="24"/>
        </w:rPr>
        <w:footnoteReference w:id="2"/>
      </w:r>
      <w:r w:rsidRPr="00FC249B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0161FE" w:rsidRPr="00F26D7E" w:rsidRDefault="000161FE" w:rsidP="000161FE">
      <w:pPr>
        <w:pBdr>
          <w:top w:val="single" w:sz="4" w:space="1" w:color="auto"/>
        </w:pBdr>
        <w:ind w:left="6674"/>
        <w:jc w:val="center"/>
        <w:rPr>
          <w:sz w:val="18"/>
          <w:szCs w:val="18"/>
        </w:rPr>
      </w:pPr>
      <w:proofErr w:type="gramStart"/>
      <w:r w:rsidRPr="00F26D7E">
        <w:rPr>
          <w:sz w:val="18"/>
          <w:szCs w:val="18"/>
        </w:rPr>
        <w:t>(указываются фамилии, инициалы,</w:t>
      </w:r>
      <w:proofErr w:type="gramEnd"/>
    </w:p>
    <w:p w:rsidR="000161FE" w:rsidRDefault="000161FE" w:rsidP="000161FE">
      <w:pPr>
        <w:rPr>
          <w:sz w:val="24"/>
          <w:szCs w:val="24"/>
        </w:rPr>
      </w:pPr>
    </w:p>
    <w:p w:rsidR="000161FE" w:rsidRPr="00FA1E69" w:rsidRDefault="000161FE" w:rsidP="000161FE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  <w:r w:rsidRPr="00447558">
        <w:rPr>
          <w:sz w:val="18"/>
          <w:szCs w:val="18"/>
        </w:rPr>
        <w:t>должности (при наличии) независимых экспертов, специалистов иных государственных органов, специалистов учреждений, подведомственных органу контроля, полное и сокращенное (при наличии) наименование и идентификационный номер налогоплательщика специализированных экспертных организаций, привлекаемых к пров</w:t>
      </w:r>
      <w:r>
        <w:rPr>
          <w:sz w:val="18"/>
          <w:szCs w:val="18"/>
        </w:rPr>
        <w:t>едению контрольного мероприятия</w:t>
      </w:r>
      <w:r>
        <w:rPr>
          <w:sz w:val="18"/>
          <w:szCs w:val="18"/>
        </w:rPr>
        <w:br/>
      </w:r>
    </w:p>
    <w:p w:rsidR="000161FE" w:rsidRDefault="000161FE" w:rsidP="000161FE">
      <w:pPr>
        <w:keepNext/>
        <w:keepLines/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447558" w:rsidRDefault="000161FE" w:rsidP="000161FE">
      <w:pPr>
        <w:keepLines/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 w:rsidRPr="00447558">
        <w:rPr>
          <w:sz w:val="18"/>
          <w:szCs w:val="18"/>
        </w:rPr>
        <w:t xml:space="preserve">в соответствии с подпунктом </w:t>
      </w:r>
      <w:r>
        <w:rPr>
          <w:sz w:val="18"/>
          <w:szCs w:val="18"/>
        </w:rPr>
        <w:t>«</w:t>
      </w:r>
      <w:r w:rsidRPr="00447558">
        <w:rPr>
          <w:sz w:val="18"/>
          <w:szCs w:val="18"/>
        </w:rPr>
        <w:t>г</w:t>
      </w:r>
      <w:r>
        <w:rPr>
          <w:sz w:val="18"/>
          <w:szCs w:val="18"/>
        </w:rPr>
        <w:t>»</w:t>
      </w:r>
      <w:r w:rsidRPr="00447558">
        <w:rPr>
          <w:sz w:val="18"/>
          <w:szCs w:val="18"/>
        </w:rPr>
        <w:t xml:space="preserve"> пункта 3 федерального стандарта внутреннего государственного (муниципального) финансового контроля </w:t>
      </w:r>
      <w:r>
        <w:rPr>
          <w:sz w:val="18"/>
          <w:szCs w:val="18"/>
        </w:rPr>
        <w:t>«</w:t>
      </w:r>
      <w:r w:rsidRPr="00447558">
        <w:rPr>
          <w:sz w:val="18"/>
          <w:szCs w:val="1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>
        <w:rPr>
          <w:sz w:val="18"/>
          <w:szCs w:val="18"/>
        </w:rPr>
        <w:t>»</w:t>
      </w:r>
      <w:r w:rsidRPr="00447558">
        <w:rPr>
          <w:sz w:val="18"/>
          <w:szCs w:val="18"/>
        </w:rPr>
        <w:t>, утвержденного постановлением Правительства Российской Федерации от 06.02.2020 № 100 </w:t>
      </w:r>
      <w:r w:rsidRPr="00447558">
        <w:rPr>
          <w:rStyle w:val="a5"/>
          <w:sz w:val="18"/>
          <w:szCs w:val="18"/>
        </w:rPr>
        <w:footnoteReference w:id="3"/>
      </w:r>
      <w:r w:rsidRPr="00447558">
        <w:rPr>
          <w:sz w:val="18"/>
          <w:szCs w:val="18"/>
        </w:rPr>
        <w:t>)</w:t>
      </w:r>
    </w:p>
    <w:p w:rsidR="000161FE" w:rsidRDefault="000161FE" w:rsidP="000161FE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При проведении контрольного мероприятия проведен</w:t>
      </w:r>
      <w:proofErr w:type="gramStart"/>
      <w:r w:rsidRPr="00FC249B">
        <w:rPr>
          <w:sz w:val="24"/>
          <w:szCs w:val="24"/>
        </w:rPr>
        <w:t>о(</w:t>
      </w:r>
      <w:proofErr w:type="gramEnd"/>
      <w:r w:rsidRPr="00FC249B">
        <w:rPr>
          <w:sz w:val="24"/>
          <w:szCs w:val="24"/>
        </w:rPr>
        <w:t>ы)</w:t>
      </w:r>
      <w:r>
        <w:rPr>
          <w:sz w:val="24"/>
          <w:szCs w:val="24"/>
        </w:rPr>
        <w:t xml:space="preserve">  </w:t>
      </w:r>
    </w:p>
    <w:p w:rsidR="000161FE" w:rsidRPr="00D977FD" w:rsidRDefault="000161FE" w:rsidP="000161FE">
      <w:pPr>
        <w:pBdr>
          <w:top w:val="single" w:sz="4" w:space="1" w:color="auto"/>
        </w:pBdr>
        <w:ind w:left="6677"/>
        <w:jc w:val="center"/>
        <w:rPr>
          <w:sz w:val="18"/>
          <w:szCs w:val="18"/>
        </w:rPr>
      </w:pPr>
      <w:proofErr w:type="gramStart"/>
      <w:r w:rsidRPr="00D977FD">
        <w:rPr>
          <w:sz w:val="18"/>
          <w:szCs w:val="18"/>
        </w:rPr>
        <w:t>(указываются экспертизы, контрольные</w:t>
      </w:r>
      <w:proofErr w:type="gramEnd"/>
    </w:p>
    <w:p w:rsidR="000161FE" w:rsidRPr="008A3C28" w:rsidRDefault="000161FE" w:rsidP="000161FE">
      <w:pPr>
        <w:rPr>
          <w:sz w:val="24"/>
          <w:szCs w:val="24"/>
        </w:rPr>
      </w:pPr>
    </w:p>
    <w:p w:rsidR="000161FE" w:rsidRPr="00D977FD" w:rsidRDefault="000161FE" w:rsidP="000161FE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 w:rsidRPr="00D977FD">
        <w:rPr>
          <w:sz w:val="18"/>
          <w:szCs w:val="18"/>
        </w:rPr>
        <w:t>действия, проведенные в рамках контрольного мероприятия (в соответствии с пунктами 18, 19 федерального</w:t>
      </w:r>
      <w:proofErr w:type="gramEnd"/>
    </w:p>
    <w:p w:rsidR="000161FE" w:rsidRDefault="000161FE" w:rsidP="000161FE">
      <w:pPr>
        <w:rPr>
          <w:sz w:val="24"/>
          <w:szCs w:val="24"/>
        </w:rPr>
      </w:pPr>
    </w:p>
    <w:p w:rsidR="000161FE" w:rsidRPr="00D977FD" w:rsidRDefault="000161FE" w:rsidP="000161F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стандарта № 1235), с указанием сроков их проведения, предмета, а также сведений (фамилия, имя, отчество (при наличии))</w:t>
      </w:r>
    </w:p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D977FD" w:rsidRDefault="000161FE" w:rsidP="000161F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D977FD">
        <w:rPr>
          <w:sz w:val="18"/>
          <w:szCs w:val="18"/>
        </w:rPr>
        <w:t>о лицах (лице), их проводивши</w:t>
      </w:r>
      <w:proofErr w:type="gramStart"/>
      <w:r w:rsidRPr="00D977FD">
        <w:rPr>
          <w:sz w:val="18"/>
          <w:szCs w:val="18"/>
        </w:rPr>
        <w:t>х(</w:t>
      </w:r>
      <w:proofErr w:type="gramEnd"/>
      <w:r w:rsidRPr="00D977FD">
        <w:rPr>
          <w:sz w:val="18"/>
          <w:szCs w:val="18"/>
        </w:rPr>
        <w:t>ого))</w:t>
      </w:r>
    </w:p>
    <w:p w:rsidR="000161FE" w:rsidRDefault="000161FE" w:rsidP="000161FE">
      <w:pPr>
        <w:rPr>
          <w:sz w:val="24"/>
          <w:szCs w:val="24"/>
        </w:rPr>
      </w:pPr>
      <w:r w:rsidRPr="00FC249B">
        <w:rPr>
          <w:sz w:val="24"/>
          <w:szCs w:val="24"/>
        </w:rPr>
        <w:t>В рамках контрольного мероприятия проведена вс</w:t>
      </w:r>
      <w:r>
        <w:rPr>
          <w:sz w:val="24"/>
          <w:szCs w:val="24"/>
        </w:rPr>
        <w:t>тречная проверка (обследование)</w:t>
      </w:r>
      <w:r>
        <w:rPr>
          <w:rStyle w:val="a5"/>
          <w:sz w:val="24"/>
          <w:szCs w:val="24"/>
        </w:rPr>
        <w:footnoteReference w:id="4"/>
      </w:r>
      <w:r>
        <w:rPr>
          <w:sz w:val="24"/>
          <w:szCs w:val="24"/>
        </w:rPr>
        <w:t xml:space="preserve">  </w:t>
      </w:r>
    </w:p>
    <w:p w:rsidR="000161FE" w:rsidRPr="00D977FD" w:rsidRDefault="000161FE" w:rsidP="000161FE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D977FD" w:rsidRDefault="000161FE" w:rsidP="000161F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proofErr w:type="gramStart"/>
      <w:r w:rsidRPr="00D977FD">
        <w:rPr>
          <w:sz w:val="18"/>
          <w:szCs w:val="18"/>
        </w:rPr>
        <w:t>(указывается наименование объекта встречной проверки (объекта контроля)</w:t>
      </w:r>
      <w:proofErr w:type="gramEnd"/>
    </w:p>
    <w:p w:rsidR="000161FE" w:rsidRPr="007C6379" w:rsidRDefault="000161FE" w:rsidP="000161FE">
      <w:pPr>
        <w:ind w:firstLine="567"/>
        <w:jc w:val="both"/>
        <w:rPr>
          <w:sz w:val="2"/>
          <w:szCs w:val="2"/>
        </w:rPr>
      </w:pPr>
      <w:r w:rsidRPr="00FC249B">
        <w:rPr>
          <w:sz w:val="24"/>
          <w:szCs w:val="24"/>
        </w:rPr>
        <w:t xml:space="preserve">Срок проведения контрольного мероприятия, не включая периоды его приостановления, </w:t>
      </w:r>
      <w:r>
        <w:rPr>
          <w:sz w:val="24"/>
          <w:szCs w:val="24"/>
        </w:rPr>
        <w:br/>
      </w:r>
    </w:p>
    <w:tbl>
      <w:tblPr>
        <w:tblW w:w="100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510"/>
        <w:gridCol w:w="1843"/>
        <w:gridCol w:w="397"/>
        <w:gridCol w:w="227"/>
        <w:gridCol w:w="1077"/>
        <w:gridCol w:w="369"/>
        <w:gridCol w:w="369"/>
        <w:gridCol w:w="1049"/>
        <w:gridCol w:w="397"/>
        <w:gridCol w:w="227"/>
        <w:gridCol w:w="1077"/>
        <w:gridCol w:w="369"/>
        <w:gridCol w:w="369"/>
        <w:gridCol w:w="680"/>
      </w:tblGrid>
      <w:tr w:rsidR="000161FE" w:rsidTr="009C496E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составил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рабочих дней </w:t>
            </w:r>
            <w:proofErr w:type="gramStart"/>
            <w:r w:rsidRPr="00FC249B">
              <w:rPr>
                <w:sz w:val="24"/>
                <w:szCs w:val="24"/>
              </w:rPr>
              <w:t>с</w:t>
            </w:r>
            <w:proofErr w:type="gramEnd"/>
            <w:r w:rsidRPr="00FC24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 xml:space="preserve">года </w:t>
            </w:r>
            <w:proofErr w:type="gramStart"/>
            <w:r w:rsidRPr="00FC249B">
              <w:rPr>
                <w:sz w:val="24"/>
                <w:szCs w:val="24"/>
              </w:rPr>
              <w:t>по</w:t>
            </w:r>
            <w:proofErr w:type="gramEnd"/>
            <w:r w:rsidRPr="00FC24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ind w:left="57"/>
              <w:rPr>
                <w:sz w:val="24"/>
                <w:szCs w:val="24"/>
              </w:rPr>
            </w:pPr>
            <w:r w:rsidRPr="00FC249B">
              <w:rPr>
                <w:sz w:val="24"/>
                <w:szCs w:val="24"/>
              </w:rPr>
              <w:t>года.</w:t>
            </w:r>
          </w:p>
        </w:tc>
      </w:tr>
    </w:tbl>
    <w:p w:rsidR="000161FE" w:rsidRPr="00C557FA" w:rsidRDefault="000161FE" w:rsidP="000161FE">
      <w:pPr>
        <w:spacing w:after="180"/>
        <w:rPr>
          <w:sz w:val="2"/>
          <w:szCs w:val="2"/>
        </w:rPr>
      </w:pPr>
    </w:p>
    <w:tbl>
      <w:tblPr>
        <w:tblW w:w="100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9"/>
        <w:gridCol w:w="397"/>
        <w:gridCol w:w="227"/>
        <w:gridCol w:w="1021"/>
        <w:gridCol w:w="369"/>
        <w:gridCol w:w="369"/>
        <w:gridCol w:w="680"/>
      </w:tblGrid>
      <w:tr w:rsidR="000161FE" w:rsidRPr="001903CE" w:rsidTr="009C496E">
        <w:tc>
          <w:tcPr>
            <w:tcW w:w="7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1903CE" w:rsidRDefault="000161FE" w:rsidP="009C496E">
            <w:pPr>
              <w:ind w:firstLine="567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Проведение контрольного мероприятия приостанавливалось </w:t>
            </w:r>
            <w:r w:rsidRPr="001903CE">
              <w:rPr>
                <w:rStyle w:val="a5"/>
                <w:spacing w:val="-6"/>
                <w:sz w:val="24"/>
                <w:szCs w:val="24"/>
              </w:rPr>
              <w:footnoteReference w:id="5"/>
            </w:r>
            <w:r w:rsidRPr="001903CE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903CE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1903CE">
              <w:rPr>
                <w:spacing w:val="-6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1903CE" w:rsidRDefault="000161FE" w:rsidP="009C496E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1903CE" w:rsidRDefault="000161FE" w:rsidP="009C496E">
            <w:pPr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1903CE" w:rsidRDefault="000161FE" w:rsidP="009C496E">
            <w:pPr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1903CE" w:rsidRDefault="000161FE" w:rsidP="009C496E">
            <w:pPr>
              <w:jc w:val="right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1903CE" w:rsidRDefault="000161FE" w:rsidP="009C496E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1903CE" w:rsidRDefault="000161FE" w:rsidP="009C496E">
            <w:pPr>
              <w:ind w:left="57"/>
              <w:rPr>
                <w:spacing w:val="-6"/>
                <w:sz w:val="24"/>
                <w:szCs w:val="24"/>
              </w:rPr>
            </w:pPr>
            <w:r w:rsidRPr="001903CE">
              <w:rPr>
                <w:spacing w:val="-6"/>
                <w:sz w:val="24"/>
                <w:szCs w:val="24"/>
              </w:rPr>
              <w:t>года</w:t>
            </w:r>
          </w:p>
        </w:tc>
      </w:tr>
    </w:tbl>
    <w:p w:rsidR="000161FE" w:rsidRPr="00CC3F06" w:rsidRDefault="000161FE" w:rsidP="000161FE">
      <w:pPr>
        <w:rPr>
          <w:sz w:val="2"/>
          <w:szCs w:val="2"/>
        </w:rPr>
      </w:pPr>
    </w:p>
    <w:tbl>
      <w:tblPr>
        <w:tblW w:w="9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"/>
        <w:gridCol w:w="181"/>
        <w:gridCol w:w="397"/>
        <w:gridCol w:w="227"/>
        <w:gridCol w:w="1038"/>
        <w:gridCol w:w="369"/>
        <w:gridCol w:w="369"/>
        <w:gridCol w:w="2041"/>
        <w:gridCol w:w="5018"/>
      </w:tblGrid>
      <w:tr w:rsidR="000161FE" w:rsidRPr="002D4315" w:rsidTr="009C496E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2D4315" w:rsidRDefault="000161FE" w:rsidP="009C496E">
            <w:pPr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lastRenderedPageBreak/>
              <w:t>по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2D4315" w:rsidRDefault="000161FE" w:rsidP="009C496E">
            <w:pPr>
              <w:jc w:val="right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2D4315" w:rsidRDefault="000161FE" w:rsidP="009C496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2D4315" w:rsidRDefault="000161FE" w:rsidP="009C496E">
            <w:pPr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2D4315" w:rsidRDefault="000161FE" w:rsidP="009C496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2D4315" w:rsidRDefault="000161FE" w:rsidP="009C496E">
            <w:pPr>
              <w:jc w:val="right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2D4315" w:rsidRDefault="000161FE" w:rsidP="009C496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Pr="002D4315" w:rsidRDefault="000161FE" w:rsidP="009C496E">
            <w:pPr>
              <w:ind w:left="57"/>
              <w:rPr>
                <w:spacing w:val="-2"/>
                <w:sz w:val="24"/>
                <w:szCs w:val="24"/>
              </w:rPr>
            </w:pPr>
            <w:r w:rsidRPr="002D4315">
              <w:rPr>
                <w:spacing w:val="-2"/>
                <w:sz w:val="24"/>
                <w:szCs w:val="24"/>
              </w:rPr>
              <w:t>года на основании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Pr="002D4315" w:rsidRDefault="000161FE" w:rsidP="009C496E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0161FE" w:rsidRPr="002D4315" w:rsidTr="009C496E">
        <w:tc>
          <w:tcPr>
            <w:tcW w:w="350" w:type="dxa"/>
          </w:tcPr>
          <w:p w:rsidR="000161FE" w:rsidRPr="002D4315" w:rsidRDefault="000161FE" w:rsidP="009C496E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81" w:type="dxa"/>
          </w:tcPr>
          <w:p w:rsidR="000161FE" w:rsidRPr="002D4315" w:rsidRDefault="000161FE" w:rsidP="009C496E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97" w:type="dxa"/>
          </w:tcPr>
          <w:p w:rsidR="000161FE" w:rsidRPr="002D4315" w:rsidRDefault="000161FE" w:rsidP="009C496E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227" w:type="dxa"/>
          </w:tcPr>
          <w:p w:rsidR="000161FE" w:rsidRPr="002D4315" w:rsidRDefault="000161FE" w:rsidP="009C496E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038" w:type="dxa"/>
          </w:tcPr>
          <w:p w:rsidR="000161FE" w:rsidRPr="002D4315" w:rsidRDefault="000161FE" w:rsidP="009C496E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:rsidR="000161FE" w:rsidRPr="002D4315" w:rsidRDefault="000161FE" w:rsidP="009C496E">
            <w:pPr>
              <w:jc w:val="right"/>
              <w:rPr>
                <w:spacing w:val="-2"/>
                <w:sz w:val="18"/>
                <w:szCs w:val="18"/>
              </w:rPr>
            </w:pPr>
          </w:p>
        </w:tc>
        <w:tc>
          <w:tcPr>
            <w:tcW w:w="369" w:type="dxa"/>
          </w:tcPr>
          <w:p w:rsidR="000161FE" w:rsidRPr="002D4315" w:rsidRDefault="000161FE" w:rsidP="009C496E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2041" w:type="dxa"/>
          </w:tcPr>
          <w:p w:rsidR="000161FE" w:rsidRPr="002D4315" w:rsidRDefault="000161FE" w:rsidP="009C496E">
            <w:pPr>
              <w:ind w:left="57"/>
              <w:rPr>
                <w:spacing w:val="-2"/>
                <w:sz w:val="18"/>
                <w:szCs w:val="18"/>
              </w:rPr>
            </w:pPr>
          </w:p>
        </w:tc>
        <w:tc>
          <w:tcPr>
            <w:tcW w:w="5018" w:type="dxa"/>
          </w:tcPr>
          <w:p w:rsidR="000161FE" w:rsidRPr="002D4315" w:rsidRDefault="000161FE" w:rsidP="009C496E">
            <w:pPr>
              <w:jc w:val="center"/>
              <w:rPr>
                <w:spacing w:val="-2"/>
                <w:sz w:val="18"/>
                <w:szCs w:val="18"/>
              </w:rPr>
            </w:pPr>
            <w:r w:rsidRPr="002D4315">
              <w:rPr>
                <w:spacing w:val="-2"/>
                <w:sz w:val="18"/>
                <w:szCs w:val="18"/>
              </w:rPr>
              <w:t>(указываются наименование и реквизиты приказ</w:t>
            </w:r>
            <w:proofErr w:type="gramStart"/>
            <w:r w:rsidRPr="002D4315">
              <w:rPr>
                <w:spacing w:val="-2"/>
                <w:sz w:val="18"/>
                <w:szCs w:val="18"/>
              </w:rPr>
              <w:t>а(</w:t>
            </w:r>
            <w:proofErr w:type="spellStart"/>
            <w:proofErr w:type="gramEnd"/>
            <w:r w:rsidRPr="002D4315">
              <w:rPr>
                <w:spacing w:val="-2"/>
                <w:sz w:val="18"/>
                <w:szCs w:val="18"/>
              </w:rPr>
              <w:t>ов</w:t>
            </w:r>
            <w:proofErr w:type="spellEnd"/>
            <w:r w:rsidRPr="002D4315">
              <w:rPr>
                <w:spacing w:val="-2"/>
                <w:sz w:val="18"/>
                <w:szCs w:val="18"/>
              </w:rPr>
              <w:t xml:space="preserve">) </w:t>
            </w:r>
          </w:p>
        </w:tc>
      </w:tr>
    </w:tbl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6F25D1" w:rsidRDefault="000161FE" w:rsidP="000161FE">
      <w:pPr>
        <w:pBdr>
          <w:top w:val="single" w:sz="4" w:space="1" w:color="auto"/>
        </w:pBdr>
        <w:spacing w:after="180"/>
        <w:ind w:right="113"/>
        <w:jc w:val="center"/>
        <w:rPr>
          <w:sz w:val="18"/>
          <w:szCs w:val="18"/>
        </w:rPr>
      </w:pPr>
      <w:r w:rsidRPr="002D4315">
        <w:rPr>
          <w:spacing w:val="-2"/>
          <w:sz w:val="18"/>
          <w:szCs w:val="18"/>
        </w:rPr>
        <w:t>(распоряжени</w:t>
      </w:r>
      <w:proofErr w:type="gramStart"/>
      <w:r w:rsidRPr="002D4315">
        <w:rPr>
          <w:spacing w:val="-2"/>
          <w:sz w:val="18"/>
          <w:szCs w:val="18"/>
        </w:rPr>
        <w:t>я(</w:t>
      </w:r>
      <w:proofErr w:type="spellStart"/>
      <w:proofErr w:type="gramEnd"/>
      <w:r w:rsidRPr="002D4315">
        <w:rPr>
          <w:spacing w:val="-2"/>
          <w:sz w:val="18"/>
          <w:szCs w:val="18"/>
        </w:rPr>
        <w:t>ий</w:t>
      </w:r>
      <w:proofErr w:type="spellEnd"/>
      <w:r w:rsidRPr="002D4315">
        <w:rPr>
          <w:spacing w:val="-2"/>
          <w:sz w:val="18"/>
          <w:szCs w:val="18"/>
        </w:rPr>
        <w:t>))</w:t>
      </w:r>
      <w:r>
        <w:rPr>
          <w:spacing w:val="-2"/>
          <w:sz w:val="18"/>
          <w:szCs w:val="18"/>
        </w:rPr>
        <w:t xml:space="preserve"> </w:t>
      </w:r>
      <w:r w:rsidRPr="006F25D1">
        <w:rPr>
          <w:sz w:val="18"/>
          <w:szCs w:val="18"/>
        </w:rPr>
        <w:t>органа контроля о приостановлении контрольного мероприятия)</w:t>
      </w:r>
    </w:p>
    <w:tbl>
      <w:tblPr>
        <w:tblW w:w="101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4"/>
        <w:gridCol w:w="1191"/>
        <w:gridCol w:w="1985"/>
      </w:tblGrid>
      <w:tr w:rsidR="000161FE" w:rsidTr="009C496E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проведения контрольного </w:t>
            </w:r>
            <w:r w:rsidRPr="00FC249B">
              <w:rPr>
                <w:sz w:val="24"/>
                <w:szCs w:val="24"/>
              </w:rPr>
              <w:t xml:space="preserve">мероприятия продлевался </w:t>
            </w:r>
            <w:proofErr w:type="gramStart"/>
            <w:r w:rsidRPr="00FC249B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1FE" w:rsidRDefault="000161FE" w:rsidP="009C4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1FE" w:rsidRDefault="000161FE" w:rsidP="009C49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рабочих дней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</w:tr>
    </w:tbl>
    <w:p w:rsidR="000161FE" w:rsidRDefault="000161FE" w:rsidP="000161F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основании</w:t>
      </w:r>
      <w:proofErr w:type="gramEnd"/>
      <w:r>
        <w:rPr>
          <w:sz w:val="24"/>
          <w:szCs w:val="24"/>
        </w:rPr>
        <w:t> </w:t>
      </w:r>
      <w:r>
        <w:rPr>
          <w:rStyle w:val="a5"/>
          <w:sz w:val="24"/>
          <w:szCs w:val="24"/>
        </w:rPr>
        <w:footnoteReference w:id="6"/>
      </w:r>
      <w:r>
        <w:rPr>
          <w:sz w:val="24"/>
          <w:szCs w:val="24"/>
        </w:rPr>
        <w:t xml:space="preserve">  </w:t>
      </w:r>
    </w:p>
    <w:p w:rsidR="000161FE" w:rsidRPr="00811621" w:rsidRDefault="000161FE" w:rsidP="000161FE">
      <w:pPr>
        <w:pBdr>
          <w:top w:val="single" w:sz="4" w:space="1" w:color="auto"/>
        </w:pBdr>
        <w:ind w:left="1332"/>
        <w:jc w:val="center"/>
        <w:rPr>
          <w:sz w:val="18"/>
          <w:szCs w:val="18"/>
        </w:rPr>
      </w:pPr>
      <w:r w:rsidRPr="00811621">
        <w:rPr>
          <w:sz w:val="18"/>
          <w:szCs w:val="18"/>
        </w:rPr>
        <w:t>(указываются наименование и реквизиты приказ</w:t>
      </w:r>
      <w:proofErr w:type="gramStart"/>
      <w:r w:rsidRPr="00811621">
        <w:rPr>
          <w:sz w:val="18"/>
          <w:szCs w:val="18"/>
        </w:rPr>
        <w:t>а(</w:t>
      </w:r>
      <w:proofErr w:type="spellStart"/>
      <w:proofErr w:type="gramEnd"/>
      <w:r w:rsidRPr="00811621">
        <w:rPr>
          <w:sz w:val="18"/>
          <w:szCs w:val="18"/>
        </w:rPr>
        <w:t>ов</w:t>
      </w:r>
      <w:proofErr w:type="spellEnd"/>
      <w:r w:rsidRPr="00811621">
        <w:rPr>
          <w:sz w:val="18"/>
          <w:szCs w:val="18"/>
        </w:rPr>
        <w:t>) (распоряжения(</w:t>
      </w:r>
      <w:proofErr w:type="spellStart"/>
      <w:r w:rsidRPr="00811621">
        <w:rPr>
          <w:sz w:val="18"/>
          <w:szCs w:val="18"/>
        </w:rPr>
        <w:t>ий</w:t>
      </w:r>
      <w:proofErr w:type="spellEnd"/>
      <w:r w:rsidRPr="00811621">
        <w:rPr>
          <w:sz w:val="18"/>
          <w:szCs w:val="18"/>
        </w:rPr>
        <w:t>)) органа контроля</w:t>
      </w:r>
    </w:p>
    <w:p w:rsidR="000161FE" w:rsidRDefault="000161FE" w:rsidP="000161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161FE" w:rsidRPr="00811621" w:rsidRDefault="000161FE" w:rsidP="000161F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811621">
        <w:rPr>
          <w:sz w:val="18"/>
          <w:szCs w:val="18"/>
        </w:rPr>
        <w:t>о продлении срока проведения контрольного мероприятия)</w:t>
      </w:r>
    </w:p>
    <w:p w:rsidR="000161FE" w:rsidRDefault="000161FE" w:rsidP="000161FE">
      <w:pPr>
        <w:ind w:firstLine="567"/>
        <w:rPr>
          <w:sz w:val="24"/>
          <w:szCs w:val="24"/>
        </w:rPr>
      </w:pPr>
      <w:r w:rsidRPr="00FC249B">
        <w:rPr>
          <w:sz w:val="24"/>
          <w:szCs w:val="24"/>
        </w:rPr>
        <w:t>Общие сведения об объекте контро</w:t>
      </w:r>
      <w:r>
        <w:rPr>
          <w:sz w:val="24"/>
          <w:szCs w:val="24"/>
        </w:rPr>
        <w:t>ля (объекте встречной проверки)</w:t>
      </w:r>
      <w:r>
        <w:rPr>
          <w:rStyle w:val="a5"/>
          <w:sz w:val="24"/>
          <w:szCs w:val="24"/>
        </w:rPr>
        <w:footnoteReference w:id="7"/>
      </w:r>
      <w:r w:rsidRPr="00FC249B">
        <w:rPr>
          <w:sz w:val="24"/>
          <w:szCs w:val="24"/>
        </w:rPr>
        <w:t>:</w:t>
      </w:r>
    </w:p>
    <w:p w:rsidR="009E1CA1" w:rsidRDefault="009E1CA1">
      <w:bookmarkStart w:id="0" w:name="_GoBack"/>
      <w:bookmarkEnd w:id="0"/>
    </w:p>
    <w:sectPr w:rsidR="009E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D1" w:rsidRDefault="00013CD1" w:rsidP="000161FE">
      <w:r>
        <w:separator/>
      </w:r>
    </w:p>
  </w:endnote>
  <w:endnote w:type="continuationSeparator" w:id="0">
    <w:p w:rsidR="00013CD1" w:rsidRDefault="00013CD1" w:rsidP="0001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D1" w:rsidRDefault="00013CD1" w:rsidP="000161FE">
      <w:r>
        <w:separator/>
      </w:r>
    </w:p>
  </w:footnote>
  <w:footnote w:type="continuationSeparator" w:id="0">
    <w:p w:rsidR="00013CD1" w:rsidRDefault="00013CD1" w:rsidP="000161FE">
      <w:r>
        <w:continuationSeparator/>
      </w:r>
    </w:p>
  </w:footnote>
  <w:footnote w:id="1">
    <w:p w:rsidR="000161FE" w:rsidRDefault="000161FE" w:rsidP="000161FE">
      <w:pPr>
        <w:pStyle w:val="a3"/>
        <w:ind w:firstLine="567"/>
        <w:jc w:val="both"/>
      </w:pPr>
      <w:r w:rsidRPr="00447558">
        <w:rPr>
          <w:rStyle w:val="a5"/>
        </w:rPr>
        <w:footnoteRef/>
      </w:r>
      <w:r w:rsidRPr="00447558">
        <w:t> 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 (Собрание законодательства Российской Федерации, 2020, № 34, ст. 5462).</w:t>
      </w:r>
    </w:p>
  </w:footnote>
  <w:footnote w:id="2">
    <w:p w:rsidR="000161FE" w:rsidRDefault="000161FE" w:rsidP="000161FE">
      <w:pPr>
        <w:pStyle w:val="a3"/>
        <w:ind w:firstLine="567"/>
        <w:jc w:val="both"/>
      </w:pPr>
      <w:r w:rsidRPr="00703AD6">
        <w:rPr>
          <w:rStyle w:val="a5"/>
        </w:rPr>
        <w:footnoteRef/>
      </w:r>
      <w:r>
        <w:rPr>
          <w:lang w:val="en-US"/>
        </w:rPr>
        <w:t> </w:t>
      </w:r>
      <w:r w:rsidRPr="00703AD6">
        <w:t>Указывается только в случае привлечения независимых экспертов (специализированных экспертных организаций), специалистов иных государственных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0161FE" w:rsidRDefault="000161FE" w:rsidP="000161FE">
      <w:pPr>
        <w:pStyle w:val="a3"/>
        <w:keepLines/>
        <w:ind w:firstLine="567"/>
        <w:jc w:val="both"/>
      </w:pPr>
      <w:r w:rsidRPr="00703AD6">
        <w:rPr>
          <w:rStyle w:val="a5"/>
        </w:rPr>
        <w:footnoteRef/>
      </w:r>
      <w:r w:rsidRPr="00703AD6">
        <w:rPr>
          <w:lang w:val="en-US"/>
        </w:rPr>
        <w:t> </w:t>
      </w:r>
      <w:proofErr w:type="gramStart"/>
      <w:r w:rsidRPr="00703AD6"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Российской Федерации, 2020, № 7, ст. 829).</w:t>
      </w:r>
      <w:proofErr w:type="gramEnd"/>
    </w:p>
  </w:footnote>
  <w:footnote w:id="4">
    <w:p w:rsidR="000161FE" w:rsidRDefault="000161FE" w:rsidP="000161FE">
      <w:pPr>
        <w:pStyle w:val="a3"/>
        <w:ind w:firstLine="567"/>
        <w:jc w:val="both"/>
      </w:pPr>
      <w:r w:rsidRPr="00331010">
        <w:rPr>
          <w:rStyle w:val="a5"/>
        </w:rPr>
        <w:footnoteRef/>
      </w:r>
      <w:r w:rsidRPr="00331010">
        <w:t> 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0161FE" w:rsidRDefault="000161FE" w:rsidP="000161FE">
      <w:pPr>
        <w:pStyle w:val="a3"/>
        <w:ind w:firstLine="567"/>
        <w:jc w:val="both"/>
      </w:pPr>
      <w:r w:rsidRPr="00331010">
        <w:rPr>
          <w:rStyle w:val="a5"/>
        </w:rPr>
        <w:footnoteRef/>
      </w:r>
      <w:r w:rsidRPr="00331010">
        <w:t> Указывается только в случае приостановления контрольного мероприятия.</w:t>
      </w:r>
    </w:p>
  </w:footnote>
  <w:footnote w:id="6">
    <w:p w:rsidR="000161FE" w:rsidRDefault="000161FE" w:rsidP="000161FE">
      <w:pPr>
        <w:pStyle w:val="a3"/>
        <w:ind w:firstLine="567"/>
        <w:jc w:val="both"/>
      </w:pPr>
      <w:r w:rsidRPr="00331010">
        <w:rPr>
          <w:rStyle w:val="a5"/>
        </w:rPr>
        <w:footnoteRef/>
      </w:r>
      <w:r w:rsidRPr="00331010">
        <w:t> Указывается только в случае продления срока проведения контрольного мероприятия.</w:t>
      </w:r>
    </w:p>
  </w:footnote>
  <w:footnote w:id="7">
    <w:p w:rsidR="000161FE" w:rsidRPr="00331010" w:rsidRDefault="000161FE" w:rsidP="000161FE">
      <w:pPr>
        <w:ind w:firstLine="567"/>
        <w:jc w:val="both"/>
      </w:pPr>
      <w:r w:rsidRPr="00331010">
        <w:rPr>
          <w:rStyle w:val="a5"/>
        </w:rPr>
        <w:footnoteRef/>
      </w:r>
      <w:r w:rsidRPr="00331010">
        <w:t> Указываются сведения об объекте контроля (объекте встречной проверки), включающие:</w:t>
      </w:r>
    </w:p>
    <w:p w:rsidR="000161FE" w:rsidRPr="00331010" w:rsidRDefault="000161FE" w:rsidP="000161FE">
      <w:pPr>
        <w:ind w:firstLine="567"/>
        <w:jc w:val="both"/>
      </w:pPr>
      <w:r w:rsidRPr="00331010">
        <w:t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161FE" w:rsidRPr="00331010" w:rsidRDefault="000161FE" w:rsidP="000161FE">
      <w:pPr>
        <w:ind w:firstLine="567"/>
        <w:jc w:val="both"/>
      </w:pPr>
      <w:r w:rsidRPr="00331010"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0161FE" w:rsidRPr="00331010" w:rsidRDefault="000161FE" w:rsidP="000161FE">
      <w:pPr>
        <w:ind w:firstLine="567"/>
        <w:jc w:val="both"/>
      </w:pPr>
      <w:r w:rsidRPr="00331010">
        <w:t>сведения об учредителях (участниках) (при наличии);</w:t>
      </w:r>
    </w:p>
    <w:p w:rsidR="000161FE" w:rsidRPr="00331010" w:rsidRDefault="000161FE" w:rsidP="000161FE">
      <w:pPr>
        <w:ind w:firstLine="567"/>
        <w:jc w:val="both"/>
      </w:pPr>
      <w:r w:rsidRPr="00331010"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проверяемом периоде);</w:t>
      </w:r>
    </w:p>
    <w:p w:rsidR="000161FE" w:rsidRDefault="000161FE" w:rsidP="000161FE">
      <w:pPr>
        <w:pStyle w:val="a3"/>
        <w:ind w:firstLine="567"/>
        <w:jc w:val="both"/>
      </w:pPr>
      <w:r w:rsidRPr="00331010"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C3"/>
    <w:rsid w:val="00013CD1"/>
    <w:rsid w:val="000161FE"/>
    <w:rsid w:val="000227C3"/>
    <w:rsid w:val="009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161FE"/>
  </w:style>
  <w:style w:type="character" w:customStyle="1" w:styleId="a4">
    <w:name w:val="Текст сноски Знак"/>
    <w:basedOn w:val="a0"/>
    <w:link w:val="a3"/>
    <w:uiPriority w:val="99"/>
    <w:semiHidden/>
    <w:rsid w:val="00016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161F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161FE"/>
  </w:style>
  <w:style w:type="character" w:customStyle="1" w:styleId="a4">
    <w:name w:val="Текст сноски Знак"/>
    <w:basedOn w:val="a0"/>
    <w:link w:val="a3"/>
    <w:uiPriority w:val="99"/>
    <w:semiHidden/>
    <w:rsid w:val="00016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161F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lastModifiedBy>MokinaEA</cp:lastModifiedBy>
  <cp:revision>2</cp:revision>
  <dcterms:created xsi:type="dcterms:W3CDTF">2021-10-22T14:17:00Z</dcterms:created>
  <dcterms:modified xsi:type="dcterms:W3CDTF">2021-10-22T14:17:00Z</dcterms:modified>
</cp:coreProperties>
</file>